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13" w:after="113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 xml:space="preserve">English Grammar: Pronouns for Undefined Gender </w:t>
      </w:r>
    </w:p>
    <w:p>
      <w:pPr>
        <w:pStyle w:val="Normal"/>
        <w:spacing w:before="113" w:after="113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How would you translate these phrases to English?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Temos um novo funcionário. Chegará amanhã às 8h.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Tem alguém na recepção. Está esperando por você.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Tem uma pessoa na frente da casa. O que ela quer?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Nosso novo professor de inglês começa hoje. Não sei se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pt-BR" w:eastAsia="zh-CN" w:bidi="ar-SA"/>
        </w:rPr>
        <w:t>é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 xml:space="preserve"> inglês ou não.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Through a door: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A: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>Oi. Qu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em é? B: Sou eu, Pedro.</w:t>
      </w:r>
    </w:p>
    <w:p>
      <w:pPr>
        <w:pStyle w:val="Normal"/>
        <w:spacing w:before="113" w:after="113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Here is a list of English pronouns and possessive adjectives:</w:t>
      </w:r>
    </w:p>
    <w:tbl>
      <w:tblPr>
        <w:tblW w:w="720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365"/>
        <w:gridCol w:w="1591"/>
        <w:gridCol w:w="2385"/>
      </w:tblGrid>
      <w:tr>
        <w:trPr>
          <w:cantSplit w:val="true"/>
        </w:trPr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People (Singular)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my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myself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yourself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(M)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him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his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himself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she (F)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her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herself</w:t>
            </w:r>
          </w:p>
        </w:tc>
      </w:tr>
      <w:tr>
        <w:trPr>
          <w:cantSplit w:val="true"/>
        </w:trPr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People (Plural)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us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our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ascii="Arial" w:hAnsi="Arial"/>
                <w:lang w:val="en-GB"/>
              </w:rPr>
              <w:t>ourselves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(M or F)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them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their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ascii="Arial" w:hAnsi="Arial"/>
                <w:lang w:val="en-GB"/>
              </w:rPr>
              <w:t>themselves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your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ascii="Arial" w:hAnsi="Arial"/>
                <w:lang w:val="en-GB"/>
              </w:rPr>
              <w:t>yourselves</w:t>
            </w:r>
          </w:p>
        </w:tc>
      </w:tr>
      <w:tr>
        <w:trPr>
          <w:cantSplit w:val="true"/>
        </w:trPr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Objects or Animals (Singular)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ascii="Arial" w:hAnsi="Arial"/>
                <w:lang w:val="en-GB"/>
              </w:rPr>
              <w:t>itself</w:t>
            </w:r>
          </w:p>
        </w:tc>
      </w:tr>
      <w:tr>
        <w:trPr>
          <w:cantSplit w:val="true"/>
        </w:trPr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Objects or Animals (Plural)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them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their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ascii="Arial" w:hAnsi="Arial"/>
                <w:lang w:val="en-GB"/>
              </w:rPr>
              <w:t>themselves</w:t>
            </w:r>
          </w:p>
        </w:tc>
      </w:tr>
    </w:tbl>
    <w:p>
      <w:pPr>
        <w:pStyle w:val="Normal"/>
        <w:spacing w:before="113" w:after="113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spacing w:before="113" w:after="113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bCs w:val="false"/>
          <w:u w:val="none"/>
          <w:lang w:val="en-GB"/>
        </w:rPr>
        <w:t xml:space="preserve">The pronouns ‘he’ and ‘she’ are called ‘gendered pronouns’, as they respond to specific genders. However, when we don’t know the gender of a person, we use </w:t>
      </w:r>
      <w:r>
        <w:rPr>
          <w:rFonts w:ascii="Arial" w:hAnsi="Arial"/>
          <w:b w:val="false"/>
          <w:bCs w:val="false"/>
          <w:u w:val="single"/>
          <w:lang w:val="en-GB"/>
        </w:rPr>
        <w:t>genderless</w:t>
      </w:r>
      <w:r>
        <w:rPr>
          <w:rFonts w:ascii="Arial" w:hAnsi="Arial"/>
          <w:b w:val="false"/>
          <w:bCs w:val="false"/>
          <w:u w:val="none"/>
          <w:lang w:val="en-GB"/>
        </w:rPr>
        <w:t xml:space="preserve"> pronouns and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possessive adjectives:</w:t>
      </w:r>
    </w:p>
    <w:tbl>
      <w:tblPr>
        <w:tblW w:w="7365" w:type="dxa"/>
        <w:jc w:val="left"/>
        <w:tblInd w:w="10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85"/>
        <w:gridCol w:w="1529"/>
        <w:gridCol w:w="3061"/>
      </w:tblGrid>
      <w:tr>
        <w:trPr>
          <w:cantSplit w:val="true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/>
            </w:pPr>
            <w:r>
              <w:rPr>
                <w:rFonts w:ascii="Arial" w:hAnsi="Arial"/>
                <w:lang w:val="en-GB"/>
              </w:rPr>
              <w:t>itself</w:t>
            </w:r>
          </w:p>
        </w:tc>
      </w:tr>
      <w:tr>
        <w:trPr>
          <w:cantSplit w:val="true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they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them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their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themselves / themself</w:t>
            </w:r>
          </w:p>
        </w:tc>
      </w:tr>
    </w:tbl>
    <w:p>
      <w:pPr>
        <w:pStyle w:val="Normal"/>
        <w:spacing w:before="113" w:after="113"/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lang w:val="en-US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</w:r>
    </w:p>
    <w:p>
      <w:pPr>
        <w:pStyle w:val="Normal"/>
        <w:spacing w:before="113" w:after="113"/>
        <w:rPr/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xamples:</w:t>
      </w:r>
    </w:p>
    <w:p>
      <w:pPr>
        <w:pStyle w:val="Normal"/>
        <w:numPr>
          <w:ilvl w:val="0"/>
          <w:numId w:val="1"/>
        </w:numPr>
        <w:spacing w:before="113" w:after="113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A: There is somebody at the front door.</w:t>
      </w:r>
    </w:p>
    <w:p>
      <w:pPr>
        <w:pStyle w:val="Normal"/>
        <w:numPr>
          <w:ilvl w:val="0"/>
          <w:numId w:val="0"/>
        </w:numPr>
        <w:spacing w:before="113" w:after="113"/>
        <w:ind w:hanging="0" w:left="72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B: Who is </w:t>
      </w:r>
      <w:r>
        <w:rPr>
          <w:rFonts w:cs="Arial" w:ascii="Arial" w:hAnsi="Arial"/>
          <w:b/>
          <w:bCs/>
          <w:sz w:val="24"/>
          <w:szCs w:val="24"/>
          <w:lang w:val="en-US"/>
        </w:rPr>
        <w:t>it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0"/>
        </w:numPr>
        <w:spacing w:before="113" w:after="113"/>
        <w:ind w:hanging="0" w:left="72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I have no idea – but if you open the door, you will see who </w:t>
      </w:r>
      <w:r>
        <w:rPr>
          <w:rFonts w:cs="Arial" w:ascii="Arial" w:hAnsi="Arial"/>
          <w:b/>
          <w:bCs/>
          <w:sz w:val="24"/>
          <w:szCs w:val="24"/>
          <w:lang w:val="en-US"/>
        </w:rPr>
        <w:t>it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is!</w:t>
      </w:r>
    </w:p>
    <w:p>
      <w:pPr>
        <w:pStyle w:val="Normal"/>
        <w:numPr>
          <w:ilvl w:val="0"/>
          <w:numId w:val="1"/>
        </w:numPr>
        <w:spacing w:before="113" w:after="113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We have a new employee. </w:t>
      </w:r>
      <w:r>
        <w:rPr>
          <w:rFonts w:cs="Arial" w:ascii="Arial" w:hAnsi="Arial"/>
          <w:b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 xml:space="preserve"> will arrive tomorrow at 8am.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I will ask </w:t>
      </w:r>
      <w:r>
        <w:rPr>
          <w:rFonts w:cs="Arial" w:ascii="Arial" w:hAnsi="Arial"/>
          <w:b/>
          <w:sz w:val="24"/>
          <w:szCs w:val="24"/>
          <w:lang w:val="en-US"/>
        </w:rPr>
        <w:t>them</w:t>
      </w:r>
      <w:r>
        <w:rPr>
          <w:rFonts w:cs="Arial" w:ascii="Arial" w:hAnsi="Arial"/>
          <w:sz w:val="24"/>
          <w:szCs w:val="24"/>
          <w:lang w:val="en-US"/>
        </w:rPr>
        <w:t xml:space="preserve"> to come and see me, as I need to get </w:t>
      </w:r>
      <w:r>
        <w:rPr>
          <w:rFonts w:cs="Arial" w:ascii="Arial" w:hAnsi="Arial"/>
          <w:b/>
          <w:bCs/>
          <w:sz w:val="24"/>
          <w:szCs w:val="24"/>
          <w:lang w:val="en-US"/>
        </w:rPr>
        <w:t>their</w:t>
      </w:r>
      <w:r>
        <w:rPr>
          <w:rFonts w:cs="Arial" w:ascii="Arial" w:hAnsi="Arial"/>
          <w:sz w:val="24"/>
          <w:szCs w:val="24"/>
          <w:lang w:val="en-US"/>
        </w:rPr>
        <w:t xml:space="preserve"> details.</w:t>
      </w:r>
    </w:p>
    <w:p>
      <w:pPr>
        <w:pStyle w:val="Normal"/>
        <w:spacing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before="113" w:after="113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this modern world, “gender neutral” people are becoming more common, so the words “it” and “they” are becoming more common to refer to them.</w:t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color w:val="C9211E"/>
          <w:sz w:val="32"/>
          <w:szCs w:val="32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C9211E"/>
          <w:sz w:val="32"/>
          <w:szCs w:val="32"/>
          <w:u w:val="none"/>
          <w:lang w:val="en-US"/>
        </w:rPr>
      </w:r>
    </w:p>
    <w:p>
      <w:pPr>
        <w:pStyle w:val="Normal"/>
        <w:spacing w:before="0" w:after="113"/>
        <w:rPr>
          <w:rFonts w:ascii="Arial" w:hAnsi="Arial" w:cs="Arial"/>
          <w:b w:val="false"/>
          <w:bCs w:val="false"/>
          <w:sz w:val="24"/>
          <w:szCs w:val="24"/>
          <w:u w:val="singl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</w:r>
      <w:r>
        <w:br w:type="page"/>
      </w:r>
    </w:p>
    <w:p>
      <w:pPr>
        <w:pStyle w:val="Normal"/>
        <w:spacing w:before="0" w:after="113"/>
        <w:rPr>
          <w:rFonts w:ascii="Arial" w:hAnsi="Arial" w:cs="Arial"/>
          <w:b w:val="false"/>
          <w:bCs w:val="false"/>
          <w:sz w:val="24"/>
          <w:szCs w:val="24"/>
          <w:u w:val="singl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More examples:</w:t>
      </w:r>
    </w:p>
    <w:p>
      <w:pPr>
        <w:pStyle w:val="Normal"/>
        <w:numPr>
          <w:ilvl w:val="0"/>
          <w:numId w:val="2"/>
        </w:numPr>
        <w:spacing w:before="113" w:after="113"/>
        <w:rPr>
          <w:rFonts w:ascii="Arial" w:hAnsi="Arial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Telephone rings: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“Who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it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?”</w:t>
      </w:r>
    </w:p>
    <w:p>
      <w:pPr>
        <w:pStyle w:val="Normal"/>
        <w:numPr>
          <w:ilvl w:val="0"/>
          <w:numId w:val="2"/>
        </w:numPr>
        <w:spacing w:before="113" w:after="113"/>
        <w:rPr>
          <w:rFonts w:ascii="Arial" w:hAnsi="Arial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Wife answers telephone, and husband says: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“Is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it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your mother?”</w:t>
      </w:r>
    </w:p>
    <w:p>
      <w:pPr>
        <w:pStyle w:val="Normal"/>
        <w:numPr>
          <w:ilvl w:val="0"/>
          <w:numId w:val="2"/>
        </w:numPr>
        <w:spacing w:before="113" w:after="113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Visitor arrives, you identify the person and tell others: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“Look!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It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’s John.”</w:t>
      </w:r>
    </w:p>
    <w:p>
      <w:pPr>
        <w:pStyle w:val="Normal"/>
        <w:numPr>
          <w:ilvl w:val="0"/>
          <w:numId w:val="2"/>
        </w:numPr>
        <w:spacing w:before="113" w:after="113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 xml:space="preserve">I arrive unexpectedly: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“Hello!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It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’s me!”</w:t>
      </w:r>
    </w:p>
    <w:p>
      <w:pPr>
        <w:pStyle w:val="Normal"/>
        <w:numPr>
          <w:ilvl w:val="0"/>
          <w:numId w:val="2"/>
        </w:numPr>
        <w:spacing w:before="113" w:after="113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somebody outside. </w:t>
      </w:r>
      <w:r>
        <w:rPr>
          <w:rFonts w:cs="Arial" w:ascii="Arial" w:hAnsi="Arial"/>
          <w:b/>
          <w:bCs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 xml:space="preserve"> are waiting for me. I’ll talk to </w:t>
      </w:r>
      <w:r>
        <w:rPr>
          <w:rFonts w:cs="Arial" w:ascii="Arial" w:hAnsi="Arial"/>
          <w:b/>
          <w:sz w:val="24"/>
          <w:szCs w:val="24"/>
          <w:lang w:val="en-US"/>
        </w:rPr>
        <w:t>them</w:t>
      </w:r>
      <w:r>
        <w:rPr>
          <w:rFonts w:cs="Arial" w:ascii="Arial" w:hAnsi="Arial"/>
          <w:sz w:val="24"/>
          <w:szCs w:val="24"/>
          <w:lang w:val="en-US"/>
        </w:rPr>
        <w:t xml:space="preserve"> to see what </w:t>
      </w:r>
      <w:r>
        <w:rPr>
          <w:rFonts w:cs="Arial" w:ascii="Arial" w:hAnsi="Arial"/>
          <w:b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 xml:space="preserve"> want.</w:t>
      </w:r>
    </w:p>
    <w:p>
      <w:pPr>
        <w:pStyle w:val="Normal"/>
        <w:numPr>
          <w:ilvl w:val="0"/>
          <w:numId w:val="2"/>
        </w:numPr>
        <w:spacing w:before="113" w:after="113"/>
        <w:rPr/>
      </w:pPr>
      <w:r>
        <w:rPr>
          <w:rFonts w:cs="Arial" w:ascii="Arial" w:hAnsi="Arial"/>
          <w:sz w:val="24"/>
          <w:szCs w:val="24"/>
          <w:lang w:val="en-US"/>
        </w:rPr>
        <w:t xml:space="preserve">My new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boss arrives today</w:t>
      </w:r>
      <w:r>
        <w:rPr>
          <w:rFonts w:cs="Arial" w:ascii="Arial" w:hAnsi="Arial"/>
          <w:sz w:val="24"/>
          <w:szCs w:val="24"/>
          <w:lang w:val="en-US"/>
        </w:rPr>
        <w:t xml:space="preserve">. I hope that </w:t>
      </w:r>
      <w:r>
        <w:rPr>
          <w:rFonts w:cs="Arial" w:ascii="Arial" w:hAnsi="Arial"/>
          <w:b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 xml:space="preserve"> are nice!</w:t>
      </w:r>
    </w:p>
    <w:p>
      <w:pPr>
        <w:pStyle w:val="Normal"/>
        <w:numPr>
          <w:ilvl w:val="0"/>
          <w:numId w:val="2"/>
        </w:numPr>
        <w:spacing w:before="113" w:after="113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 xml:space="preserve">Poster on a wall: </w:t>
      </w:r>
      <w:r>
        <w:rPr>
          <w:rFonts w:cs="Arial" w:ascii="Arial" w:hAnsi="Arial"/>
          <w:sz w:val="24"/>
          <w:szCs w:val="24"/>
          <w:lang w:val="en-US"/>
        </w:rPr>
        <w:t xml:space="preserve">The winner of the lottery should take </w:t>
      </w:r>
      <w:r>
        <w:rPr>
          <w:rFonts w:cs="Arial" w:ascii="Arial" w:hAnsi="Arial"/>
          <w:b/>
          <w:sz w:val="24"/>
          <w:szCs w:val="24"/>
          <w:lang w:val="en-US"/>
        </w:rPr>
        <w:t>their</w:t>
      </w:r>
      <w:r>
        <w:rPr>
          <w:rFonts w:cs="Arial" w:ascii="Arial" w:hAnsi="Arial"/>
          <w:sz w:val="24"/>
          <w:szCs w:val="24"/>
          <w:lang w:val="en-US"/>
        </w:rPr>
        <w:t xml:space="preserve"> ticket to a lottery office, where </w:t>
      </w:r>
      <w:r>
        <w:rPr>
          <w:rFonts w:cs="Arial" w:ascii="Arial" w:hAnsi="Arial"/>
          <w:b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 xml:space="preserve"> can find out how to collect </w:t>
      </w:r>
      <w:r>
        <w:rPr>
          <w:rFonts w:cs="Arial" w:ascii="Arial" w:hAnsi="Arial"/>
          <w:b/>
          <w:sz w:val="24"/>
          <w:szCs w:val="24"/>
          <w:lang w:val="en-US"/>
        </w:rPr>
        <w:t>their</w:t>
      </w:r>
      <w:r>
        <w:rPr>
          <w:rFonts w:cs="Arial" w:ascii="Arial" w:hAnsi="Arial"/>
          <w:sz w:val="24"/>
          <w:szCs w:val="24"/>
          <w:lang w:val="en-US"/>
        </w:rPr>
        <w:t xml:space="preserve"> prize.</w:t>
      </w:r>
    </w:p>
    <w:p>
      <w:pPr>
        <w:pStyle w:val="Normal"/>
        <w:numPr>
          <w:ilvl w:val="0"/>
          <w:numId w:val="2"/>
        </w:numPr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lang w:val="en-GB"/>
        </w:rPr>
        <w:t>A: There's somebody here to see you.</w:t>
      </w:r>
    </w:p>
    <w:p>
      <w:pPr>
        <w:pStyle w:val="Normal"/>
        <w:numPr>
          <w:ilvl w:val="0"/>
          <w:numId w:val="0"/>
        </w:numPr>
        <w:spacing w:before="113" w:after="113"/>
        <w:ind w:hanging="0" w:left="720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lang w:val="en-GB"/>
        </w:rPr>
        <w:t xml:space="preserve">B: Please tell </w:t>
      </w:r>
      <w:r>
        <w:rPr>
          <w:rFonts w:cs="Arial" w:ascii="Arial" w:hAnsi="Arial"/>
          <w:b/>
          <w:bCs/>
          <w:sz w:val="24"/>
          <w:szCs w:val="24"/>
          <w:lang w:val="en-GB"/>
        </w:rPr>
        <w:t>them</w:t>
      </w:r>
      <w:r>
        <w:rPr>
          <w:rFonts w:cs="Arial" w:ascii="Arial" w:hAnsi="Arial"/>
          <w:sz w:val="24"/>
          <w:szCs w:val="24"/>
          <w:lang w:val="en-GB"/>
        </w:rPr>
        <w:t xml:space="preserve"> that I'll be there in ten minutes.</w:t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Compare these responses:</w:t>
      </w:r>
    </w:p>
    <w:p>
      <w:pPr>
        <w:pStyle w:val="Normal"/>
        <w:numPr>
          <w:ilvl w:val="0"/>
          <w:numId w:val="5"/>
        </w:numPr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A: There is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man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at the door. B: Who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? What does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want?</w:t>
      </w:r>
    </w:p>
    <w:p>
      <w:pPr>
        <w:pStyle w:val="Normal"/>
        <w:numPr>
          <w:ilvl w:val="0"/>
          <w:numId w:val="5"/>
        </w:numPr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A: There is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woman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at the door. B: Who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she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? What does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she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want?</w:t>
      </w:r>
    </w:p>
    <w:p>
      <w:pPr>
        <w:pStyle w:val="Normal"/>
        <w:numPr>
          <w:ilvl w:val="0"/>
          <w:numId w:val="5"/>
        </w:numPr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A: There is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person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at the door. B: Who is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it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? What do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they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want?</w:t>
      </w:r>
    </w:p>
    <w:p>
      <w:pPr>
        <w:pStyle w:val="Normal"/>
        <w:numPr>
          <w:ilvl w:val="0"/>
          <w:numId w:val="5"/>
        </w:numPr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A: There is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person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at the door. B: Who are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they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? What do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they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want?</w:t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Vehicles such as cars, boats and ships are frequently referred to using female pronouns. Boats and ships usually have female names. For example:</w:t>
      </w:r>
    </w:p>
    <w:p>
      <w:pPr>
        <w:pStyle w:val="Normal"/>
        <w:numPr>
          <w:ilvl w:val="0"/>
          <w:numId w:val="3"/>
        </w:numPr>
        <w:spacing w:before="113" w:after="113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“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I christened my boat on Saturday.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She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’s called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Lady Gray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.”</w:t>
      </w:r>
    </w:p>
    <w:p>
      <w:pPr>
        <w:pStyle w:val="Normal"/>
        <w:numPr>
          <w:ilvl w:val="0"/>
          <w:numId w:val="3"/>
        </w:numPr>
        <w:spacing w:before="113" w:after="113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“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I bought a new car.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She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’s very comfortable.”</w:t>
      </w:r>
    </w:p>
    <w:p>
      <w:pPr>
        <w:pStyle w:val="Normal"/>
        <w:numPr>
          <w:ilvl w:val="0"/>
          <w:numId w:val="3"/>
        </w:numPr>
        <w:spacing w:before="113" w:after="113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“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The ship arrived yesterday.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She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’s in dock number 8.”</w:t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Some writers refer to “a person” as “he” and other writers use “she”. Here is an example taken from the book “Sapiens” by Yuval Noah Harari:</w:t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558165</wp:posOffset>
            </wp:positionH>
            <wp:positionV relativeFrom="paragraph">
              <wp:posOffset>133350</wp:posOffset>
            </wp:positionV>
            <wp:extent cx="5247640" cy="112649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3" t="-2520" r="-543" b="-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before="113" w:after="113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before="113" w:after="113"/>
        <w:rPr/>
      </w:pPr>
      <w:hyperlink r:id="rId3">
        <w:r>
          <w:rPr>
            <w:rStyle w:val="Hyperlink"/>
            <w:rFonts w:eastAsia="Times New Roman" w:cs="Arial" w:ascii="Arial" w:hAnsi="Arial"/>
            <w:b w:val="false"/>
            <w:bCs w:val="false"/>
            <w:i w:val="false"/>
            <w:iCs w:val="false"/>
            <w:color w:val="auto"/>
            <w:sz w:val="24"/>
            <w:szCs w:val="24"/>
            <w:u w:val="none"/>
            <w:lang w:val="en-US" w:eastAsia="zh-CN" w:bidi="ar-SA"/>
          </w:rPr>
          <w:t>S</w:t>
        </w:r>
      </w:hyperlink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en-US" w:eastAsia="zh-CN" w:bidi="ar-SA"/>
        </w:rPr>
        <w:t xml:space="preserve">uggested video: </w:t>
      </w:r>
      <w:hyperlink r:id="rId4">
        <w:r>
          <w:rPr>
            <w:rStyle w:val="Hyperlink"/>
            <w:rFonts w:eastAsia="Times New Roman" w:cs="Arial" w:ascii="Arial" w:hAnsi="Arial"/>
            <w:b w:val="false"/>
            <w:bCs w:val="false"/>
            <w:i w:val="false"/>
            <w:iCs w:val="false"/>
            <w:color w:val="0300FC"/>
            <w:sz w:val="24"/>
            <w:szCs w:val="24"/>
            <w:u w:val="single"/>
            <w:lang w:val="en-US" w:eastAsia="zh-CN" w:bidi="ar-SA"/>
          </w:rPr>
          <w:t>https://english.insl.com.br/files/videos/Undefined-gender.mp4</w:t>
        </w:r>
      </w:hyperlink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 w:eastAsia="zh-CN" w:bidi="ar-SA"/>
        </w:rPr>
        <w:t xml:space="preserve"> (short)</w:t>
      </w:r>
    </w:p>
    <w:p>
      <w:pPr>
        <w:pStyle w:val="Normal"/>
        <w:spacing w:before="113" w:after="113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480" w:before="0" w:after="113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Exercise.</w:t>
      </w:r>
      <w:r>
        <w:rPr>
          <w:rFonts w:cs="Arial" w:ascii="Arial" w:hAnsi="Arial"/>
          <w:sz w:val="24"/>
          <w:szCs w:val="24"/>
          <w:lang w:val="en-US"/>
        </w:rPr>
        <w:t xml:space="preserve"> Complete with ‘</w:t>
      </w:r>
      <w:r>
        <w:rPr>
          <w:rFonts w:cs="Arial" w:ascii="Arial" w:hAnsi="Arial"/>
          <w:b/>
          <w:bCs/>
          <w:sz w:val="24"/>
          <w:szCs w:val="24"/>
          <w:lang w:val="en-US"/>
        </w:rPr>
        <w:t>they</w:t>
      </w:r>
      <w:r>
        <w:rPr>
          <w:rFonts w:cs="Arial" w:ascii="Arial" w:hAnsi="Arial"/>
          <w:sz w:val="24"/>
          <w:szCs w:val="24"/>
          <w:lang w:val="en-US"/>
        </w:rPr>
        <w:t>’, ‘</w:t>
      </w:r>
      <w:r>
        <w:rPr>
          <w:rFonts w:cs="Arial" w:ascii="Arial" w:hAnsi="Arial"/>
          <w:b/>
          <w:bCs/>
          <w:sz w:val="24"/>
          <w:szCs w:val="24"/>
          <w:lang w:val="en-US"/>
        </w:rPr>
        <w:t>them</w:t>
      </w:r>
      <w:r>
        <w:rPr>
          <w:rFonts w:cs="Arial" w:ascii="Arial" w:hAnsi="Arial"/>
          <w:sz w:val="24"/>
          <w:szCs w:val="24"/>
          <w:lang w:val="en-US"/>
        </w:rPr>
        <w:t>’, ‘</w:t>
      </w:r>
      <w:r>
        <w:rPr>
          <w:rFonts w:cs="Arial" w:ascii="Arial" w:hAnsi="Arial"/>
          <w:b/>
          <w:bCs/>
          <w:sz w:val="24"/>
          <w:szCs w:val="24"/>
          <w:lang w:val="en-US"/>
        </w:rPr>
        <w:t>their</w:t>
      </w:r>
      <w:r>
        <w:rPr>
          <w:rFonts w:cs="Arial" w:ascii="Arial" w:hAnsi="Arial"/>
          <w:sz w:val="24"/>
          <w:szCs w:val="24"/>
          <w:lang w:val="en-US"/>
        </w:rPr>
        <w:t>’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it</w:t>
      </w:r>
      <w:r>
        <w:rPr>
          <w:rFonts w:cs="Arial" w:ascii="Arial" w:hAnsi="Arial"/>
          <w:sz w:val="24"/>
          <w:szCs w:val="24"/>
          <w:lang w:val="en-US"/>
        </w:rPr>
        <w:t>’.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will have an extra student this afternoon, but I don’t know ______ name.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Our new English teacher begins today. I don’t know if ______ are English or not.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When you see your teacher, please give this note to 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A: There’s somebody at the door. B: Who is ______?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 want to review the salary of the new intern. What is ______ current salary?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6. If the elected politician wants to increase taxes, ______ will face a lot of opposition.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If somebody wants to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drink alcohol</w:t>
      </w:r>
      <w:r>
        <w:rPr>
          <w:rFonts w:cs="Arial" w:ascii="Arial" w:hAnsi="Arial"/>
          <w:sz w:val="24"/>
          <w:szCs w:val="24"/>
          <w:lang w:val="en-US"/>
        </w:rPr>
        <w:t xml:space="preserve"> in the USA, ______ must wait until ______ are 21 years old.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8. </w:t>
      </w:r>
      <w:r>
        <w:rPr>
          <w:rFonts w:cs="Arial" w:ascii="Arial" w:hAnsi="Arial"/>
          <w:i/>
          <w:iCs/>
          <w:sz w:val="24"/>
          <w:szCs w:val="24"/>
          <w:lang w:val="en-US"/>
        </w:rPr>
        <w:t>Answering the phone: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Simon</w:t>
      </w:r>
      <w:r>
        <w:rPr>
          <w:rFonts w:cs="Arial" w:ascii="Arial" w:hAnsi="Arial"/>
          <w:sz w:val="24"/>
          <w:szCs w:val="24"/>
          <w:lang w:val="en-US"/>
        </w:rPr>
        <w:t>:</w:t>
        <w:tab/>
        <w:t>Hello?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Peter:</w:t>
      </w:r>
      <w:r>
        <w:rPr>
          <w:rFonts w:cs="Arial" w:ascii="Arial" w:hAnsi="Arial"/>
          <w:sz w:val="24"/>
          <w:szCs w:val="24"/>
          <w:lang w:val="en-US"/>
        </w:rPr>
        <w:tab/>
        <w:tab/>
        <w:t>Hello, ______’s Peter, can I speak to Bob, please?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Simon: </w:t>
      </w:r>
      <w:r>
        <w:rPr>
          <w:rFonts w:cs="Arial" w:ascii="Arial" w:hAnsi="Arial"/>
          <w:sz w:val="24"/>
          <w:szCs w:val="24"/>
          <w:lang w:val="en-US"/>
        </w:rPr>
        <w:tab/>
        <w:t>Hi Peter. Sure, no problem. One moment please.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ab/>
        <w:t>Shouting:</w:t>
      </w:r>
      <w:r>
        <w:rPr>
          <w:rFonts w:cs="Arial" w:ascii="Arial" w:hAnsi="Arial"/>
          <w:sz w:val="24"/>
          <w:szCs w:val="24"/>
          <w:lang w:val="en-US"/>
        </w:rPr>
        <w:t xml:space="preserve"> Bob! ______’s Peter, he wants to speak to you.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Bob:</w:t>
      </w:r>
      <w:r>
        <w:rPr>
          <w:rFonts w:cs="Arial" w:ascii="Arial" w:hAnsi="Arial"/>
          <w:sz w:val="24"/>
          <w:szCs w:val="24"/>
          <w:lang w:val="en-US"/>
        </w:rPr>
        <w:tab/>
        <w:tab/>
        <w:t>OK. Thanks. I’ll be right there.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9. If anyone gets 100% in this test, I will give ______ a gold star!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10. A: We have a new student joining us today.</w:t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 </w:t>
      </w:r>
      <w:r>
        <w:rPr>
          <w:rFonts w:cs="Arial" w:ascii="Arial" w:hAnsi="Arial"/>
          <w:sz w:val="24"/>
          <w:szCs w:val="24"/>
          <w:lang w:val="en-US"/>
        </w:rPr>
        <w:t>B: Great! How old are ______ 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  </w:t>
      </w:r>
      <w:r>
        <w:rPr>
          <w:rFonts w:cs="Arial" w:ascii="Arial" w:hAnsi="Arial"/>
          <w:sz w:val="24"/>
          <w:szCs w:val="24"/>
          <w:lang w:val="en-US"/>
        </w:rPr>
        <w:t>A: ______ are ten years old.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  </w:t>
      </w:r>
      <w:r>
        <w:rPr>
          <w:rFonts w:cs="Arial" w:ascii="Arial" w:hAnsi="Arial"/>
          <w:sz w:val="24"/>
          <w:szCs w:val="24"/>
          <w:lang w:val="en-US"/>
        </w:rPr>
        <w:t>B: Do you know what ______ name is?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  </w:t>
      </w:r>
      <w:r>
        <w:rPr>
          <w:rFonts w:cs="Arial" w:ascii="Arial" w:hAnsi="Arial"/>
          <w:sz w:val="24"/>
          <w:szCs w:val="24"/>
          <w:lang w:val="en-US"/>
        </w:rPr>
        <w:t>A: ______ name is John.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  </w:t>
      </w:r>
      <w:r>
        <w:rPr>
          <w:rFonts w:cs="Arial" w:ascii="Arial" w:hAnsi="Arial"/>
          <w:sz w:val="24"/>
          <w:szCs w:val="24"/>
          <w:lang w:val="en-US"/>
        </w:rPr>
        <w:t xml:space="preserve">B: When will </w:t>
      </w:r>
      <w:r>
        <w:rPr>
          <w:rFonts w:cs="Arial" w:ascii="Arial" w:hAnsi="Arial"/>
          <w:b/>
          <w:bCs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arrive?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  </w:t>
      </w:r>
      <w:r>
        <w:rPr>
          <w:rFonts w:cs="Arial" w:ascii="Arial" w:hAnsi="Arial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will arrive very soon.</w:t>
      </w:r>
    </w:p>
    <w:sectPr>
      <w:type w:val="nextPage"/>
      <w:pgSz w:w="12240" w:h="15840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roman"/>
    <w:pitch w:val="default"/>
  </w:font>
  <w:font w:name="Calibri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noLeading/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i w:val="false"/>
      <w:iCs w:val="false"/>
      <w:sz w:val="22"/>
      <w:szCs w:val="22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2"/>
      <w:szCs w:val="22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sz w:val="22"/>
      <w:szCs w:val="22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SemEspaamentoChar">
    <w:name w:val="Sem Espaçamento Char"/>
    <w:qFormat/>
    <w:rPr>
      <w:rFonts w:ascii="Calibri" w:hAnsi="Calibri" w:cs="Calibri"/>
      <w:sz w:val="22"/>
      <w:szCs w:val="22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left="283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en-GB" w:eastAsia="zh-CN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bbc.com/news/newsbeat-57169541" TargetMode="External"/><Relationship Id="rId4" Type="http://schemas.openxmlformats.org/officeDocument/2006/relationships/hyperlink" Target="https://english.insl.com.br/files/videos/Undefined-gender.mp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LibreOffice/25.8.4.2$Linux_X86_64 LibreOffice_project/290daaa01b999472f0c7a3890eb6a550fd74c6df</Application>
  <AppVersion>15.0000</AppVersion>
  <Pages>3</Pages>
  <Words>748</Words>
  <Characters>3259</Characters>
  <CharactersWithSpaces>3927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2011-01-09T08:31:00Z</dcterms:created>
  <dc:creator>Michael Stuart Rose</dc:creator>
  <dc:description/>
  <dc:language>en-GB</dc:language>
  <cp:lastModifiedBy/>
  <cp:lastPrinted>2024-10-25T13:42:51Z</cp:lastPrinted>
  <dcterms:modified xsi:type="dcterms:W3CDTF">2026-01-28T11:59:11Z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